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F" w:rsidRPr="00B40FDF" w:rsidRDefault="0073560F" w:rsidP="00B40FDF">
      <w:pPr>
        <w:jc w:val="center"/>
        <w:rPr>
          <w:b/>
          <w:sz w:val="36"/>
          <w:szCs w:val="36"/>
        </w:rPr>
      </w:pPr>
      <w:r w:rsidRPr="00B40FDF">
        <w:rPr>
          <w:b/>
          <w:sz w:val="36"/>
          <w:szCs w:val="36"/>
        </w:rPr>
        <w:t>ПАМЯТКА  КАК  ПРОТИВОСТОЯТЬ  КОРРУПЦИИ</w:t>
      </w:r>
    </w:p>
    <w:p w:rsidR="0073560F" w:rsidRDefault="0073560F" w:rsidP="0073560F"/>
    <w:p w:rsidR="0073560F" w:rsidRDefault="0073560F" w:rsidP="0073560F">
      <w:pPr>
        <w:jc w:val="center"/>
      </w:pPr>
      <w:r>
        <w:t>Официальное толкование кор</w:t>
      </w:r>
      <w:bookmarkStart w:id="0" w:name="_GoBack"/>
      <w:bookmarkEnd w:id="0"/>
      <w:r>
        <w:t>рупции согласно Федеральному закону от 25.12.2008г № 273-ФЗ "О противодействии коррупции" дается следующим образом:</w:t>
      </w:r>
    </w:p>
    <w:p w:rsidR="0073560F" w:rsidRPr="008867E7" w:rsidRDefault="0073560F" w:rsidP="0073560F">
      <w:pPr>
        <w:rPr>
          <w:b/>
        </w:rPr>
      </w:pPr>
      <w:r w:rsidRPr="008867E7">
        <w:rPr>
          <w:b/>
        </w:rPr>
        <w:t>Коррупция:</w:t>
      </w:r>
    </w:p>
    <w:p w:rsidR="0073560F" w:rsidRDefault="0073560F" w:rsidP="0073560F">
      <w:pPr>
        <w:jc w:val="both"/>
      </w:pPr>
      <w:proofErr w:type="gramStart"/>
      <w:r w:rsidRPr="00956925">
        <w:rPr>
          <w:b/>
        </w:rPr>
        <w:t>а)</w:t>
      </w:r>
      <w: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3560F" w:rsidRDefault="0073560F" w:rsidP="0073560F">
      <w:pPr>
        <w:jc w:val="both"/>
      </w:pPr>
      <w:r w:rsidRPr="00956925">
        <w:rPr>
          <w:b/>
        </w:rPr>
        <w:t>б)</w:t>
      </w:r>
      <w:r>
        <w:t xml:space="preserve">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коррупции").</w:t>
      </w:r>
    </w:p>
    <w:p w:rsidR="0073560F" w:rsidRDefault="0073560F" w:rsidP="0073560F">
      <w:pPr>
        <w:jc w:val="both"/>
      </w:pPr>
    </w:p>
    <w:p w:rsidR="0073560F" w:rsidRDefault="0073560F" w:rsidP="0073560F">
      <w:pPr>
        <w:jc w:val="both"/>
      </w:pPr>
      <w:proofErr w:type="gramStart"/>
      <w:r w:rsidRPr="00237E99">
        <w:rPr>
          <w:b/>
        </w:rPr>
        <w:t>Получение взятки</w:t>
      </w:r>
      <w:r>
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73560F" w:rsidRDefault="0073560F" w:rsidP="0073560F">
      <w:pPr>
        <w:jc w:val="both"/>
      </w:pPr>
      <w: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73560F" w:rsidRDefault="0073560F" w:rsidP="0073560F">
      <w:pPr>
        <w:jc w:val="both"/>
      </w:pPr>
    </w:p>
    <w:p w:rsidR="0073560F" w:rsidRDefault="0073560F" w:rsidP="0073560F">
      <w:pPr>
        <w:jc w:val="both"/>
      </w:pPr>
      <w:r w:rsidRPr="00900C05">
        <w:rPr>
          <w:b/>
        </w:rPr>
        <w:t>Дача взятки</w:t>
      </w:r>
      <w:r>
        <w:t xml:space="preserve">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73560F" w:rsidRDefault="0073560F" w:rsidP="0073560F">
      <w:pPr>
        <w:jc w:val="both"/>
      </w:pPr>
      <w: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73560F" w:rsidRDefault="0073560F" w:rsidP="0073560F">
      <w:pPr>
        <w:jc w:val="both"/>
      </w:pPr>
      <w:r>
        <w:t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73560F" w:rsidRDefault="0073560F" w:rsidP="0073560F">
      <w:pPr>
        <w:jc w:val="both"/>
      </w:pPr>
    </w:p>
    <w:p w:rsidR="0073560F" w:rsidRPr="008867E7" w:rsidRDefault="0073560F" w:rsidP="0073560F">
      <w:pPr>
        <w:rPr>
          <w:b/>
        </w:rPr>
      </w:pPr>
      <w:r w:rsidRPr="008867E7">
        <w:rPr>
          <w:b/>
        </w:rPr>
        <w:t>Как требуют (вымогают) взятку?</w:t>
      </w:r>
    </w:p>
    <w:p w:rsidR="0073560F" w:rsidRDefault="0073560F" w:rsidP="0073560F">
      <w:pPr>
        <w:jc w:val="both"/>
      </w:pPr>
      <w:r>
        <w:t>•  открыто не говорят, а как бы невзначай намекают на то, что вопрос может быть решен только этим чиновником и никем иным;</w:t>
      </w:r>
    </w:p>
    <w:p w:rsidR="0073560F" w:rsidRDefault="0073560F" w:rsidP="0073560F">
      <w:pPr>
        <w:jc w:val="both"/>
      </w:pPr>
      <w:r>
        <w:lastRenderedPageBreak/>
        <w:t>• 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73560F" w:rsidRDefault="0073560F" w:rsidP="0073560F">
      <w:pPr>
        <w:jc w:val="both"/>
      </w:pPr>
      <w:r>
        <w:t>•  якобы случайно Вам демонстрируются цифры на компьютере, калькуляторе и даже на снегу;</w:t>
      </w:r>
    </w:p>
    <w:p w:rsidR="0073560F" w:rsidRDefault="0073560F" w:rsidP="0073560F">
      <w:pPr>
        <w:jc w:val="both"/>
      </w:pPr>
      <w:r>
        <w:t>• 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73560F" w:rsidRDefault="0073560F" w:rsidP="0073560F">
      <w:pPr>
        <w:jc w:val="both"/>
      </w:pPr>
      <w:r>
        <w:t>• 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73560F" w:rsidRDefault="0073560F" w:rsidP="0073560F"/>
    <w:p w:rsidR="0073560F" w:rsidRPr="008867E7" w:rsidRDefault="0073560F" w:rsidP="0073560F">
      <w:pPr>
        <w:rPr>
          <w:b/>
        </w:rPr>
      </w:pPr>
      <w:r w:rsidRPr="008867E7">
        <w:rPr>
          <w:b/>
        </w:rPr>
        <w:t>Как вести себя, если у Вас вымогают взятку</w:t>
      </w:r>
    </w:p>
    <w:p w:rsidR="0073560F" w:rsidRDefault="0073560F" w:rsidP="0073560F">
      <w:pPr>
        <w:jc w:val="both"/>
      </w:pPr>
      <w: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>
        <w:t>с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чиновником желательно осуществлять аудиозапись разговора.</w:t>
      </w:r>
    </w:p>
    <w:p w:rsidR="0073560F" w:rsidRDefault="0073560F" w:rsidP="0073560F">
      <w:pPr>
        <w:jc w:val="both"/>
      </w:pPr>
      <w:r w:rsidRPr="007977CE">
        <w:t>В случае получения незаконных требований от должностного лица о передаче</w:t>
      </w:r>
      <w:r>
        <w:t xml:space="preserve">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73560F" w:rsidRDefault="0073560F" w:rsidP="0073560F">
      <w:pPr>
        <w:jc w:val="both"/>
      </w:pPr>
      <w: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73560F" w:rsidRDefault="0073560F" w:rsidP="0073560F">
      <w:pPr>
        <w:jc w:val="both"/>
      </w:pPr>
      <w: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73560F" w:rsidRDefault="0073560F" w:rsidP="0073560F">
      <w:pPr>
        <w:jc w:val="both"/>
      </w:pPr>
      <w:r>
        <w:t xml:space="preserve"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 </w:t>
      </w:r>
    </w:p>
    <w:p w:rsidR="0073560F" w:rsidRDefault="0073560F" w:rsidP="0073560F">
      <w:pPr>
        <w:jc w:val="both"/>
      </w:pPr>
    </w:p>
    <w:p w:rsidR="0073560F" w:rsidRPr="008867E7" w:rsidRDefault="0073560F" w:rsidP="0073560F">
      <w:pPr>
        <w:jc w:val="center"/>
        <w:rPr>
          <w:b/>
        </w:rPr>
      </w:pPr>
      <w:r w:rsidRPr="008867E7">
        <w:rPr>
          <w:b/>
        </w:rPr>
        <w:t xml:space="preserve">ПОЛУЧЕНИЕ </w:t>
      </w:r>
      <w:r>
        <w:rPr>
          <w:b/>
        </w:rPr>
        <w:t xml:space="preserve"> </w:t>
      </w:r>
      <w:r w:rsidRPr="008867E7">
        <w:rPr>
          <w:b/>
        </w:rPr>
        <w:t>ВЗЯТКИ</w:t>
      </w:r>
    </w:p>
    <w:p w:rsidR="0073560F" w:rsidRPr="007977CE" w:rsidRDefault="0073560F" w:rsidP="0073560F">
      <w:pPr>
        <w:jc w:val="center"/>
        <w:rPr>
          <w:b/>
        </w:rPr>
      </w:pPr>
      <w:r w:rsidRPr="007977CE">
        <w:rPr>
          <w:b/>
        </w:rPr>
        <w:t>Статья 290 Уголовного кодекса Российской Федерации</w:t>
      </w:r>
    </w:p>
    <w:p w:rsidR="0073560F" w:rsidRDefault="0073560F" w:rsidP="0073560F">
      <w:pPr>
        <w:jc w:val="both"/>
      </w:pPr>
      <w:proofErr w:type="gramStart"/>
      <w: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</w:t>
      </w:r>
      <w:r>
        <w:lastRenderedPageBreak/>
        <w:t>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73560F" w:rsidRDefault="0073560F" w:rsidP="0073560F">
      <w:pPr>
        <w:jc w:val="both"/>
      </w:pPr>
      <w: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73560F" w:rsidRDefault="0073560F" w:rsidP="0073560F">
      <w:pPr>
        <w:jc w:val="both"/>
      </w:pPr>
      <w:proofErr w:type="gramStart"/>
      <w: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73560F" w:rsidRDefault="0073560F" w:rsidP="0073560F">
      <w:pPr>
        <w:jc w:val="both"/>
      </w:pPr>
      <w:r>
        <w:t>Деяния, предусмотренные частями первой, второй или третьей настоящей статьи, если они совершены:</w:t>
      </w:r>
    </w:p>
    <w:p w:rsidR="0073560F" w:rsidRDefault="0073560F" w:rsidP="0073560F">
      <w:pPr>
        <w:jc w:val="both"/>
      </w:pPr>
      <w:r>
        <w:t>а) группой лиц по предварительному сговору или организованной группой;</w:t>
      </w:r>
    </w:p>
    <w:p w:rsidR="0073560F" w:rsidRDefault="0073560F" w:rsidP="0073560F">
      <w:pPr>
        <w:jc w:val="both"/>
      </w:pPr>
      <w:r>
        <w:t>б) с вымогательством взятки;</w:t>
      </w:r>
    </w:p>
    <w:p w:rsidR="0073560F" w:rsidRDefault="0073560F" w:rsidP="0073560F">
      <w:pPr>
        <w:jc w:val="both"/>
      </w:pPr>
      <w:r>
        <w:t>в) в крупном размере</w:t>
      </w:r>
    </w:p>
    <w:p w:rsidR="0073560F" w:rsidRDefault="0073560F" w:rsidP="0073560F">
      <w:pPr>
        <w:jc w:val="both"/>
      </w:pPr>
      <w: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73560F" w:rsidRDefault="0073560F" w:rsidP="0073560F">
      <w:pPr>
        <w:jc w:val="both"/>
      </w:pPr>
    </w:p>
    <w:p w:rsidR="0073560F" w:rsidRPr="008867E7" w:rsidRDefault="0073560F" w:rsidP="0073560F">
      <w:pPr>
        <w:jc w:val="center"/>
        <w:rPr>
          <w:b/>
        </w:rPr>
      </w:pPr>
      <w:r w:rsidRPr="008867E7">
        <w:rPr>
          <w:b/>
        </w:rPr>
        <w:t>ДАЧА ВЗЯТКИ</w:t>
      </w:r>
    </w:p>
    <w:p w:rsidR="0073560F" w:rsidRPr="008867E7" w:rsidRDefault="0073560F" w:rsidP="0073560F">
      <w:pPr>
        <w:jc w:val="center"/>
        <w:rPr>
          <w:b/>
        </w:rPr>
      </w:pPr>
      <w:r>
        <w:rPr>
          <w:b/>
        </w:rPr>
        <w:t>Статья 290 Уголовного ко</w:t>
      </w:r>
      <w:r w:rsidRPr="008867E7">
        <w:rPr>
          <w:b/>
        </w:rPr>
        <w:t>декса Российской Федерации</w:t>
      </w:r>
    </w:p>
    <w:p w:rsidR="0073560F" w:rsidRDefault="0073560F" w:rsidP="0073560F">
      <w:pPr>
        <w:jc w:val="both"/>
      </w:pPr>
      <w:proofErr w:type="gramStart"/>
      <w: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73560F" w:rsidRDefault="0073560F" w:rsidP="0073560F">
      <w:pPr>
        <w:jc w:val="both"/>
      </w:pPr>
      <w: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73560F" w:rsidRPr="008867E7" w:rsidRDefault="0073560F" w:rsidP="0073560F">
      <w:pPr>
        <w:jc w:val="both"/>
        <w:rPr>
          <w:b/>
        </w:rPr>
      </w:pPr>
      <w:r w:rsidRPr="008867E7">
        <w:rPr>
          <w:b/>
        </w:rPr>
        <w:t xml:space="preserve">Примечание. </w:t>
      </w:r>
    </w:p>
    <w:p w:rsidR="0073560F" w:rsidRDefault="0073560F" w:rsidP="0073560F">
      <w:pPr>
        <w:jc w:val="both"/>
      </w:pPr>
      <w: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73560F" w:rsidRDefault="0073560F" w:rsidP="0073560F">
      <w:pPr>
        <w:jc w:val="both"/>
      </w:pPr>
    </w:p>
    <w:p w:rsidR="0073560F" w:rsidRDefault="0073560F" w:rsidP="0073560F">
      <w:pPr>
        <w:jc w:val="both"/>
      </w:pPr>
    </w:p>
    <w:p w:rsidR="00CD13ED" w:rsidRDefault="00CD13ED"/>
    <w:sectPr w:rsidR="00CD13ED" w:rsidSect="00B40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A9" w:rsidRDefault="001E2FA9" w:rsidP="0073560F">
      <w:r>
        <w:separator/>
      </w:r>
    </w:p>
  </w:endnote>
  <w:endnote w:type="continuationSeparator" w:id="0">
    <w:p w:rsidR="001E2FA9" w:rsidRDefault="001E2FA9" w:rsidP="0073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F" w:rsidRDefault="007356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F" w:rsidRDefault="007356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F" w:rsidRDefault="00735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A9" w:rsidRDefault="001E2FA9" w:rsidP="0073560F">
      <w:r>
        <w:separator/>
      </w:r>
    </w:p>
  </w:footnote>
  <w:footnote w:type="continuationSeparator" w:id="0">
    <w:p w:rsidR="001E2FA9" w:rsidRDefault="001E2FA9" w:rsidP="0073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F" w:rsidRDefault="007356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F" w:rsidRDefault="007356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F" w:rsidRDefault="00735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0"/>
    <w:rsid w:val="00127D9D"/>
    <w:rsid w:val="001E2FA9"/>
    <w:rsid w:val="0073560F"/>
    <w:rsid w:val="00B40FDF"/>
    <w:rsid w:val="00CD13ED"/>
    <w:rsid w:val="00F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35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35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2017-04-18T04:47:00Z</cp:lastPrinted>
  <dcterms:created xsi:type="dcterms:W3CDTF">2017-04-11T06:01:00Z</dcterms:created>
  <dcterms:modified xsi:type="dcterms:W3CDTF">2017-04-18T04:48:00Z</dcterms:modified>
</cp:coreProperties>
</file>